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1415"/>
        <w:tblW w:w="11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0"/>
        <w:gridCol w:w="8740"/>
        <w:gridCol w:w="1540"/>
      </w:tblGrid>
      <w:tr w:rsidR="00DA1904" w:rsidRPr="007A4AF8" w:rsidTr="008479B1">
        <w:trPr>
          <w:trHeight w:val="315"/>
        </w:trPr>
        <w:tc>
          <w:tcPr>
            <w:tcW w:w="9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A1904" w:rsidRDefault="00DA1904" w:rsidP="008479B1">
            <w:pPr>
              <w:rPr>
                <w:b/>
                <w:bCs/>
                <w:sz w:val="32"/>
              </w:rPr>
            </w:pPr>
          </w:p>
          <w:p w:rsidR="00DA1904" w:rsidRPr="007A4AF8" w:rsidRDefault="00DA1904" w:rsidP="00DA1904">
            <w:pPr>
              <w:jc w:val="center"/>
              <w:rPr>
                <w:b/>
                <w:bCs/>
                <w:sz w:val="32"/>
              </w:rPr>
            </w:pPr>
            <w:r w:rsidRPr="007A4AF8">
              <w:rPr>
                <w:b/>
                <w:bCs/>
                <w:sz w:val="32"/>
              </w:rPr>
              <w:t xml:space="preserve">8.Sınıf Din Kültürü ve Ahlak Bilgisi </w:t>
            </w:r>
            <w:r>
              <w:rPr>
                <w:b/>
                <w:bCs/>
                <w:sz w:val="32"/>
              </w:rPr>
              <w:t xml:space="preserve">Dersi 2.Dönem Konu Soru Dağılım </w:t>
            </w:r>
            <w:r w:rsidRPr="007A4AF8">
              <w:rPr>
                <w:b/>
                <w:bCs/>
                <w:sz w:val="32"/>
              </w:rPr>
              <w:t>Tablosu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bookmarkStart w:id="0" w:name="_GoBack"/>
            <w:bookmarkEnd w:id="0"/>
          </w:p>
        </w:tc>
      </w:tr>
      <w:tr w:rsidR="00DA1904" w:rsidRPr="007A4AF8" w:rsidTr="008479B1">
        <w:trPr>
          <w:trHeight w:val="300"/>
        </w:trPr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A1904" w:rsidRPr="007A4AF8" w:rsidRDefault="00DA1904" w:rsidP="008479B1"/>
        </w:tc>
        <w:tc>
          <w:tcPr>
            <w:tcW w:w="8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A1904" w:rsidRPr="007A4AF8" w:rsidRDefault="00DA1904" w:rsidP="008479B1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904" w:rsidRPr="007A4AF8" w:rsidRDefault="00DA1904" w:rsidP="008479B1"/>
        </w:tc>
      </w:tr>
      <w:tr w:rsidR="00DA1904" w:rsidRPr="007A4AF8" w:rsidTr="008479B1">
        <w:trPr>
          <w:trHeight w:val="315"/>
        </w:trPr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  <w:r w:rsidRPr="007A4AF8">
              <w:rPr>
                <w:b/>
                <w:bCs/>
                <w:sz w:val="32"/>
              </w:rPr>
              <w:t>TEMA</w:t>
            </w:r>
          </w:p>
        </w:tc>
        <w:tc>
          <w:tcPr>
            <w:tcW w:w="8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  <w:r w:rsidRPr="007A4AF8">
              <w:rPr>
                <w:b/>
                <w:bCs/>
                <w:sz w:val="32"/>
              </w:rPr>
              <w:t>Kazanımlar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</w:rPr>
            </w:pPr>
            <w:r w:rsidRPr="007A4AF8">
              <w:rPr>
                <w:b/>
                <w:bCs/>
              </w:rPr>
              <w:t> </w:t>
            </w:r>
          </w:p>
        </w:tc>
      </w:tr>
      <w:tr w:rsidR="00DA1904" w:rsidRPr="007A4AF8" w:rsidTr="008479B1">
        <w:trPr>
          <w:trHeight w:val="649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Okul </w:t>
            </w:r>
            <w:r w:rsidRPr="007A4AF8">
              <w:rPr>
                <w:b/>
                <w:bCs/>
              </w:rPr>
              <w:t xml:space="preserve">Genelinde Yapılacak Ortak Sınav </w:t>
            </w:r>
          </w:p>
        </w:tc>
      </w:tr>
      <w:tr w:rsidR="00DA1904" w:rsidRPr="007A4AF8" w:rsidTr="008479B1">
        <w:trPr>
          <w:trHeight w:val="649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</w:rPr>
            </w:pPr>
          </w:p>
        </w:tc>
      </w:tr>
      <w:tr w:rsidR="00DA1904" w:rsidRPr="007A4AF8" w:rsidTr="008479B1">
        <w:trPr>
          <w:trHeight w:val="945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</w:rPr>
            </w:pP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  <w:r w:rsidRPr="007A4AF8">
              <w:rPr>
                <w:b/>
                <w:bCs/>
                <w:sz w:val="32"/>
              </w:rPr>
              <w:t>DİN VE HAYAT</w:t>
            </w:r>
          </w:p>
        </w:tc>
        <w:tc>
          <w:tcPr>
            <w:tcW w:w="8740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8.3.1. Din, birey ve toplum arasındaki ilişkiyi yorumlar.</w:t>
            </w:r>
          </w:p>
        </w:tc>
        <w:tc>
          <w:tcPr>
            <w:tcW w:w="154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</w:p>
        </w:tc>
      </w:tr>
      <w:tr w:rsidR="00DA1904" w:rsidRPr="007A4AF8" w:rsidTr="008479B1">
        <w:trPr>
          <w:trHeight w:val="563"/>
        </w:trPr>
        <w:tc>
          <w:tcPr>
            <w:tcW w:w="1120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8.3.2. İslam dininin can, nesil, akıl, mal ve din emniyetiyle ilgili ortaya koyduğu ilke ve hedefleri analiz eder.*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r>
              <w:t>3</w:t>
            </w: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8.3.3. Hz. Yusuf’un (</w:t>
            </w:r>
            <w:proofErr w:type="spellStart"/>
            <w:r w:rsidRPr="007A4AF8">
              <w:rPr>
                <w:sz w:val="32"/>
              </w:rPr>
              <w:t>a.s</w:t>
            </w:r>
            <w:proofErr w:type="spellEnd"/>
            <w:r w:rsidRPr="007A4AF8">
              <w:rPr>
                <w:sz w:val="32"/>
              </w:rPr>
              <w:t>.) örnek hayatından ilkeler çıkarır.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r>
              <w:t>1</w:t>
            </w: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 xml:space="preserve">8.3.4. </w:t>
            </w:r>
            <w:proofErr w:type="spellStart"/>
            <w:r w:rsidRPr="007A4AF8">
              <w:rPr>
                <w:sz w:val="32"/>
              </w:rPr>
              <w:t>Asr</w:t>
            </w:r>
            <w:proofErr w:type="spellEnd"/>
            <w:r w:rsidRPr="007A4AF8">
              <w:rPr>
                <w:sz w:val="32"/>
              </w:rPr>
              <w:t xml:space="preserve"> suresini okur, anlamını söyler.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r>
              <w:t>1</w:t>
            </w: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 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DA1904" w:rsidRPr="007A4AF8" w:rsidRDefault="00DA1904" w:rsidP="008479B1">
            <w:pPr>
              <w:rPr>
                <w:i/>
                <w:iCs/>
              </w:rPr>
            </w:pPr>
            <w:r w:rsidRPr="007A4AF8">
              <w:rPr>
                <w:i/>
                <w:iCs/>
              </w:rPr>
              <w:t> </w:t>
            </w:r>
          </w:p>
        </w:tc>
      </w:tr>
      <w:tr w:rsidR="00DA1904" w:rsidRPr="007A4AF8" w:rsidTr="008479B1">
        <w:trPr>
          <w:trHeight w:val="645"/>
        </w:trPr>
        <w:tc>
          <w:tcPr>
            <w:tcW w:w="1120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  <w:r w:rsidRPr="007A4AF8">
              <w:rPr>
                <w:b/>
                <w:bCs/>
                <w:sz w:val="32"/>
              </w:rPr>
              <w:t>HZ.MUHAMMED'İN ÖRNEKLİĞİ</w:t>
            </w:r>
          </w:p>
        </w:tc>
        <w:tc>
          <w:tcPr>
            <w:tcW w:w="8740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8.4.1. Hz. Muhammed’in (</w:t>
            </w:r>
            <w:proofErr w:type="spellStart"/>
            <w:r w:rsidRPr="007A4AF8">
              <w:rPr>
                <w:sz w:val="32"/>
              </w:rPr>
              <w:t>s.a.v</w:t>
            </w:r>
            <w:proofErr w:type="spellEnd"/>
            <w:r w:rsidRPr="007A4AF8">
              <w:rPr>
                <w:sz w:val="32"/>
              </w:rPr>
              <w:t>.) doğruluğu ve güvenilir kişiliği ile peygamberlerin özellikleri arasında ilişki kurar.</w:t>
            </w:r>
          </w:p>
        </w:tc>
        <w:tc>
          <w:tcPr>
            <w:tcW w:w="154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:rsidR="00DA1904" w:rsidRPr="007A4AF8" w:rsidRDefault="00DA1904" w:rsidP="008479B1">
            <w:r>
              <w:t>1</w:t>
            </w:r>
          </w:p>
        </w:tc>
      </w:tr>
      <w:tr w:rsidR="00DA1904" w:rsidRPr="007A4AF8" w:rsidTr="008479B1">
        <w:trPr>
          <w:trHeight w:val="630"/>
        </w:trPr>
        <w:tc>
          <w:tcPr>
            <w:tcW w:w="1120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8.4.2. Hz. Muhammed’in (</w:t>
            </w:r>
            <w:proofErr w:type="spellStart"/>
            <w:r w:rsidRPr="007A4AF8">
              <w:rPr>
                <w:sz w:val="32"/>
              </w:rPr>
              <w:t>s.a.v</w:t>
            </w:r>
            <w:proofErr w:type="spellEnd"/>
            <w:r w:rsidRPr="007A4AF8">
              <w:rPr>
                <w:sz w:val="32"/>
              </w:rPr>
              <w:t>.) merhametli ve affedici oluşunu davranışlarında yansıtmaya özen gösterir.*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:rsidR="00DA1904" w:rsidRPr="007A4AF8" w:rsidRDefault="00DA1904" w:rsidP="008479B1">
            <w:r>
              <w:t>1</w:t>
            </w:r>
          </w:p>
        </w:tc>
      </w:tr>
      <w:tr w:rsidR="00DA1904" w:rsidRPr="007A4AF8" w:rsidTr="008479B1">
        <w:trPr>
          <w:trHeight w:val="630"/>
        </w:trPr>
        <w:tc>
          <w:tcPr>
            <w:tcW w:w="1120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8.4.3. Hz. Muhammed’in (</w:t>
            </w:r>
            <w:proofErr w:type="spellStart"/>
            <w:r w:rsidRPr="007A4AF8">
              <w:rPr>
                <w:sz w:val="32"/>
              </w:rPr>
              <w:t>s.a.v</w:t>
            </w:r>
            <w:proofErr w:type="spellEnd"/>
            <w:r w:rsidRPr="007A4AF8">
              <w:rPr>
                <w:sz w:val="32"/>
              </w:rPr>
              <w:t>.) istişareye verdiği önemi ortaya koyan örnek olaylardan hareketle gündelik hayatla ilgili çıkarımlarda bulunur.*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:rsidR="00DA1904" w:rsidRPr="007A4AF8" w:rsidRDefault="00DA1904" w:rsidP="008479B1">
            <w:r>
              <w:t>1</w:t>
            </w: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vMerge/>
            <w:tcBorders>
              <w:top w:val="nil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DA1904" w:rsidRPr="007A4AF8" w:rsidRDefault="00DA1904" w:rsidP="008479B1">
            <w:pPr>
              <w:rPr>
                <w:sz w:val="32"/>
              </w:rPr>
            </w:pP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0CECE"/>
            <w:noWrap/>
            <w:hideMark/>
          </w:tcPr>
          <w:p w:rsidR="00DA1904" w:rsidRPr="007A4AF8" w:rsidRDefault="00DA1904" w:rsidP="008479B1">
            <w:r w:rsidRPr="007A4AF8">
              <w:t> </w:t>
            </w:r>
            <w:r>
              <w:t>10</w:t>
            </w:r>
          </w:p>
        </w:tc>
      </w:tr>
      <w:tr w:rsidR="00DA1904" w:rsidRPr="007A4AF8" w:rsidTr="008479B1">
        <w:trPr>
          <w:trHeight w:val="360"/>
        </w:trPr>
        <w:tc>
          <w:tcPr>
            <w:tcW w:w="1120" w:type="dxa"/>
            <w:tcBorders>
              <w:top w:val="nil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 w:rsidR="00DA1904" w:rsidRPr="007A4AF8" w:rsidRDefault="00DA1904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8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DA1904" w:rsidRPr="007A4AF8" w:rsidRDefault="00DA1904" w:rsidP="008479B1">
            <w:pPr>
              <w:rPr>
                <w:sz w:val="32"/>
              </w:rPr>
            </w:pPr>
            <w:r w:rsidRPr="007A4AF8">
              <w:rPr>
                <w:sz w:val="32"/>
              </w:rPr>
              <w:t>TOPLAM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</w:tcPr>
          <w:p w:rsidR="00DA1904" w:rsidRPr="007A4AF8" w:rsidRDefault="00DA1904" w:rsidP="008479B1"/>
        </w:tc>
      </w:tr>
    </w:tbl>
    <w:p w:rsidR="00105F2D" w:rsidRDefault="00105F2D"/>
    <w:sectPr w:rsidR="00105F2D" w:rsidSect="00DA19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CDE"/>
    <w:rsid w:val="00017CDE"/>
    <w:rsid w:val="00105F2D"/>
    <w:rsid w:val="00DA1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90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90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</dc:creator>
  <cp:keywords/>
  <dc:description/>
  <cp:lastModifiedBy>OGRETMEN</cp:lastModifiedBy>
  <cp:revision>2</cp:revision>
  <dcterms:created xsi:type="dcterms:W3CDTF">2025-03-13T08:13:00Z</dcterms:created>
  <dcterms:modified xsi:type="dcterms:W3CDTF">2025-03-13T08:15:00Z</dcterms:modified>
</cp:coreProperties>
</file>